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C60" w14:textId="5F1C9FF8" w:rsidR="00786CE1" w:rsidRPr="00E50EA5" w:rsidRDefault="00786CE1" w:rsidP="00E50EA5">
      <w:pPr>
        <w:pStyle w:val="Ttulo"/>
        <w:spacing w:line="360" w:lineRule="auto"/>
      </w:pPr>
      <w:r w:rsidRPr="00B91EE0">
        <w:t>ASOCIACIÓN OBRA SOCIAL NUR</w:t>
      </w:r>
    </w:p>
    <w:p w14:paraId="22D7FD84" w14:textId="0CF286F0" w:rsidR="00C22DBB" w:rsidRPr="00786CE1" w:rsidRDefault="00C22DBB" w:rsidP="00786CE1">
      <w:pPr>
        <w:pStyle w:val="Ttulo1"/>
      </w:pPr>
      <w:r w:rsidRPr="00786CE1">
        <w:t>En Córdoba</w:t>
      </w:r>
    </w:p>
    <w:p w14:paraId="1CF281BC" w14:textId="0176C4CE" w:rsidR="003C204A" w:rsidRDefault="00C22DBB" w:rsidP="00793820">
      <w:pPr>
        <w:spacing w:after="0" w:line="240" w:lineRule="auto"/>
        <w:jc w:val="both"/>
        <w:rPr>
          <w:rFonts w:ascii="Garamond" w:eastAsiaTheme="minorHAnsi" w:hAnsi="Garamond"/>
          <w:color w:val="000000" w:themeColor="text1"/>
          <w:sz w:val="24"/>
          <w:szCs w:val="28"/>
        </w:rPr>
      </w:pP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Desde </w:t>
      </w:r>
      <w:r w:rsidR="00EB76C6" w:rsidRPr="00CC04F0">
        <w:rPr>
          <w:rFonts w:ascii="Garamond" w:eastAsiaTheme="minorHAnsi" w:hAnsi="Garamond"/>
          <w:color w:val="000000" w:themeColor="text1"/>
          <w:sz w:val="24"/>
          <w:szCs w:val="28"/>
        </w:rPr>
        <w:t>marzo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 2009</w:t>
      </w:r>
      <w:r w:rsidR="000B554C">
        <w:rPr>
          <w:rFonts w:ascii="Garamond" w:eastAsiaTheme="minorHAnsi" w:hAnsi="Garamond"/>
          <w:color w:val="000000" w:themeColor="text1"/>
          <w:sz w:val="24"/>
          <w:szCs w:val="28"/>
        </w:rPr>
        <w:t xml:space="preserve"> cada domingo, de forma ininterrumpida,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>entregamos</w:t>
      </w:r>
      <w:r w:rsidR="004744C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una bolsa de comida compuesta de dos bocadillos de embutidos</w:t>
      </w:r>
      <w:r w:rsidR="00764B5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varios</w:t>
      </w:r>
      <w:r w:rsidR="00B022D5" w:rsidRPr="00B022D5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(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>salchichón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chorizo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mortadela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o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chóped de pavo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pollo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queso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 o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atún con tomate para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quienes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por su religión no comen cerdo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)</w:t>
      </w:r>
      <w:r w:rsidR="0079382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B022D5" w:rsidRPr="00CC04F0">
        <w:rPr>
          <w:rFonts w:ascii="Garamond" w:eastAsiaTheme="minorHAnsi" w:hAnsi="Garamond"/>
          <w:color w:val="000000" w:themeColor="text1"/>
          <w:sz w:val="24"/>
          <w:szCs w:val="28"/>
        </w:rPr>
        <w:t>y una pieza de fruta de temporada</w:t>
      </w:r>
      <w:r w:rsidR="002F436B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2F436B" w:rsidRPr="002F436B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2F436B" w:rsidRPr="00CC04F0">
        <w:rPr>
          <w:rFonts w:ascii="Garamond" w:eastAsiaTheme="minorHAnsi" w:hAnsi="Garamond"/>
          <w:color w:val="000000" w:themeColor="text1"/>
          <w:sz w:val="24"/>
          <w:szCs w:val="28"/>
        </w:rPr>
        <w:t>dependiendo de las compras que podamos hacer con nuestros ingresos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.</w:t>
      </w:r>
      <w:r w:rsidR="00764B5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2A2F2E" w:rsidRPr="00CC04F0">
        <w:rPr>
          <w:rFonts w:ascii="Garamond" w:eastAsiaTheme="minorHAnsi" w:hAnsi="Garamond"/>
          <w:color w:val="000000" w:themeColor="text1"/>
          <w:sz w:val="24"/>
          <w:szCs w:val="28"/>
        </w:rPr>
        <w:t>En la actualidad</w:t>
      </w:r>
      <w:r w:rsidR="0067645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2A2F2E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y debido a la pandemia del COVID-19</w:t>
      </w:r>
      <w:r w:rsidR="0067645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2A2F2E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entregamos a cada persona una mascarilla para su protección. 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>T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odo ello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lo elaboramos en nuestro C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entro de la calle Cabezas</w:t>
      </w:r>
      <w:r w:rsidR="00CD28AF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y en el </w:t>
      </w:r>
      <w:r w:rsidR="00CD28AF" w:rsidRPr="00EB76C6">
        <w:rPr>
          <w:rFonts w:ascii="Garamond" w:eastAsiaTheme="minorHAnsi" w:hAnsi="Garamond"/>
          <w:i/>
          <w:iCs/>
          <w:color w:val="000000" w:themeColor="text1"/>
          <w:sz w:val="24"/>
          <w:szCs w:val="28"/>
        </w:rPr>
        <w:t xml:space="preserve">Comedor de </w:t>
      </w:r>
      <w:proofErr w:type="spellStart"/>
      <w:r w:rsidR="00CD28AF" w:rsidRPr="00EB76C6">
        <w:rPr>
          <w:rFonts w:ascii="Garamond" w:eastAsiaTheme="minorHAnsi" w:hAnsi="Garamond"/>
          <w:i/>
          <w:iCs/>
          <w:color w:val="000000" w:themeColor="text1"/>
          <w:sz w:val="24"/>
          <w:szCs w:val="28"/>
        </w:rPr>
        <w:t>Prolibertas</w:t>
      </w:r>
      <w:proofErr w:type="spellEnd"/>
      <w:r w:rsidR="00CD28AF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(Trinitarios)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CD28AF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donde </w:t>
      </w:r>
      <w:r w:rsidR="000B554C">
        <w:rPr>
          <w:rFonts w:ascii="Garamond" w:eastAsiaTheme="minorHAnsi" w:hAnsi="Garamond"/>
          <w:color w:val="000000" w:themeColor="text1"/>
          <w:sz w:val="24"/>
          <w:szCs w:val="28"/>
        </w:rPr>
        <w:t>realizamos</w:t>
      </w:r>
      <w:r w:rsidR="00CD28AF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también las entregas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. </w:t>
      </w:r>
      <w:r w:rsidR="00CC04F0">
        <w:rPr>
          <w:rFonts w:ascii="Garamond" w:eastAsiaTheme="minorHAnsi" w:hAnsi="Garamond"/>
          <w:color w:val="000000" w:themeColor="text1"/>
          <w:sz w:val="24"/>
          <w:szCs w:val="28"/>
        </w:rPr>
        <w:t>R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epartimos una media de </w:t>
      </w:r>
      <w:r w:rsidR="00CD28AF" w:rsidRPr="00CC04F0">
        <w:rPr>
          <w:rFonts w:ascii="Garamond" w:eastAsiaTheme="minorHAnsi" w:hAnsi="Garamond"/>
          <w:color w:val="000000" w:themeColor="text1"/>
          <w:sz w:val="24"/>
          <w:szCs w:val="28"/>
        </w:rPr>
        <w:t>6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>0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bolsas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.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</w:p>
    <w:p w14:paraId="605BF5A9" w14:textId="4468BAB3" w:rsidR="00F435B3" w:rsidRPr="00CC04F0" w:rsidRDefault="00793820" w:rsidP="00793820">
      <w:pPr>
        <w:spacing w:after="0" w:line="240" w:lineRule="auto"/>
        <w:jc w:val="both"/>
        <w:rPr>
          <w:rFonts w:ascii="Garamond" w:eastAsiaTheme="minorHAnsi" w:hAnsi="Garamond"/>
          <w:color w:val="000000" w:themeColor="text1"/>
          <w:sz w:val="24"/>
          <w:szCs w:val="28"/>
        </w:rPr>
      </w:pPr>
      <w:r>
        <w:rPr>
          <w:rFonts w:ascii="Garamond" w:eastAsiaTheme="minorHAnsi" w:hAnsi="Garamond"/>
          <w:color w:val="000000" w:themeColor="text1"/>
          <w:sz w:val="24"/>
          <w:szCs w:val="28"/>
        </w:rPr>
        <w:tab/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C</w:t>
      </w:r>
      <w:r w:rsidR="00C22DBB" w:rsidRPr="00CC04F0">
        <w:rPr>
          <w:rFonts w:ascii="Garamond" w:eastAsiaTheme="minorHAnsi" w:hAnsi="Garamond"/>
          <w:color w:val="000000" w:themeColor="text1"/>
          <w:sz w:val="24"/>
          <w:szCs w:val="28"/>
        </w:rPr>
        <w:t>on ello intentamos paliar el cierre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 los comedores sociales los </w:t>
      </w:r>
      <w:r w:rsidR="005F6C58" w:rsidRPr="00CC04F0">
        <w:rPr>
          <w:rFonts w:ascii="Garamond" w:eastAsiaTheme="minorHAnsi" w:hAnsi="Garamond"/>
          <w:color w:val="000000" w:themeColor="text1"/>
          <w:sz w:val="24"/>
          <w:szCs w:val="28"/>
        </w:rPr>
        <w:t>domingos</w:t>
      </w:r>
      <w:r w:rsidR="00C22DBB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en nuestra ciudad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 (</w:t>
      </w:r>
      <w:r w:rsidR="003C204A" w:rsidRPr="00735403">
        <w:rPr>
          <w:rFonts w:ascii="Garamond" w:eastAsiaTheme="minorHAnsi" w:hAnsi="Garamond"/>
          <w:i/>
          <w:color w:val="000000" w:themeColor="text1"/>
          <w:sz w:val="24"/>
          <w:szCs w:val="28"/>
        </w:rPr>
        <w:t>Comedor Social de Trinitarios, Asociación Betel, ADEAT, Cáritas Diocesanas,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etc.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), y 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dar 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respuesta</w:t>
      </w:r>
      <w:r w:rsidR="00F435B3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a una situación de emergencia social, </w:t>
      </w:r>
      <w:r w:rsidR="003C204A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agravada </w:t>
      </w:r>
      <w:r w:rsidR="00F435B3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cada día debido a la aparición de nuevos perfiles de pobreza en nuestra ciudad. </w:t>
      </w:r>
    </w:p>
    <w:p w14:paraId="42EC4011" w14:textId="20CC0EE2" w:rsidR="00351339" w:rsidRPr="00CC04F0" w:rsidRDefault="00CC04F0" w:rsidP="00CC04F0">
      <w:pPr>
        <w:pStyle w:val="Ttulo1"/>
      </w:pPr>
      <w:r>
        <w:t>Trayectoria</w:t>
      </w:r>
    </w:p>
    <w:p w14:paraId="29843D77" w14:textId="37BE0686" w:rsidR="00705800" w:rsidRDefault="000B554C" w:rsidP="00705800">
      <w:pPr>
        <w:spacing w:after="0" w:line="240" w:lineRule="auto"/>
        <w:jc w:val="both"/>
        <w:rPr>
          <w:rFonts w:ascii="Garamond" w:eastAsiaTheme="minorHAnsi" w:hAnsi="Garamond"/>
          <w:color w:val="000000" w:themeColor="text1"/>
          <w:sz w:val="24"/>
          <w:szCs w:val="28"/>
        </w:rPr>
      </w:pPr>
      <w:r>
        <w:rPr>
          <w:rFonts w:ascii="Garamond" w:eastAsiaTheme="minorHAnsi" w:hAnsi="Garamond"/>
          <w:color w:val="000000" w:themeColor="text1"/>
          <w:sz w:val="24"/>
          <w:szCs w:val="28"/>
        </w:rPr>
        <w:t>D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esde hace 11 años 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venimos 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>trabajando</w:t>
      </w:r>
      <w:r w:rsidR="00351339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para l</w:t>
      </w:r>
      <w:r w:rsidR="00966768" w:rsidRPr="00CC04F0">
        <w:rPr>
          <w:rFonts w:ascii="Garamond" w:eastAsiaTheme="minorHAnsi" w:hAnsi="Garamond"/>
          <w:color w:val="000000" w:themeColor="text1"/>
          <w:sz w:val="24"/>
          <w:szCs w:val="28"/>
        </w:rPr>
        <w:t>os más desfavorecidos, siendo un</w:t>
      </w:r>
      <w:r w:rsidR="00351339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proyecto consolidado y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con</w:t>
      </w:r>
      <w:r w:rsidR="00351339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capacidad </w:t>
      </w:r>
      <w:r w:rsidR="009E5071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de desarrollo a largo plazo. 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Iniciamos </w:t>
      </w:r>
      <w:r w:rsid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el reparto de los 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>alimentos</w:t>
      </w:r>
      <w:r w:rsid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con nuestra furgoneta </w:t>
      </w:r>
      <w:r w:rsidR="00CC04F0">
        <w:rPr>
          <w:rFonts w:ascii="Garamond" w:eastAsiaTheme="minorHAnsi" w:hAnsi="Garamond"/>
          <w:color w:val="000000" w:themeColor="text1"/>
          <w:sz w:val="24"/>
          <w:szCs w:val="28"/>
        </w:rPr>
        <w:t>en diferentes puntos de la ciudad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, hasta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 xml:space="preserve">que 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>el comienzo del confinamiento en marzo de 2020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 xml:space="preserve"> nos obligó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 xml:space="preserve"> interrumpir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>lo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. Desde el </w:t>
      </w:r>
      <w:r>
        <w:rPr>
          <w:rFonts w:ascii="Garamond" w:eastAsiaTheme="minorHAnsi" w:hAnsi="Garamond"/>
          <w:color w:val="000000" w:themeColor="text1"/>
          <w:sz w:val="24"/>
          <w:szCs w:val="28"/>
        </w:rPr>
        <w:t>noviembre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 2021 hemos </w:t>
      </w:r>
      <w:r w:rsidR="00EB76C6">
        <w:rPr>
          <w:rFonts w:ascii="Garamond" w:eastAsiaTheme="minorHAnsi" w:hAnsi="Garamond"/>
          <w:color w:val="000000" w:themeColor="text1"/>
          <w:sz w:val="24"/>
          <w:szCs w:val="28"/>
        </w:rPr>
        <w:t>reanudado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EB76C6">
        <w:rPr>
          <w:rFonts w:ascii="Garamond" w:eastAsiaTheme="minorHAnsi" w:hAnsi="Garamond"/>
          <w:color w:val="000000" w:themeColor="text1"/>
          <w:sz w:val="24"/>
          <w:szCs w:val="28"/>
        </w:rPr>
        <w:t>nuestra labor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 en </w:t>
      </w:r>
      <w:r w:rsidR="00705800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el </w:t>
      </w:r>
      <w:r w:rsidR="00705800" w:rsidRPr="00735403">
        <w:rPr>
          <w:rFonts w:ascii="Garamond" w:eastAsiaTheme="minorHAnsi" w:hAnsi="Garamond"/>
          <w:i/>
          <w:color w:val="000000" w:themeColor="text1"/>
          <w:sz w:val="24"/>
          <w:szCs w:val="28"/>
        </w:rPr>
        <w:t xml:space="preserve">Comedor de </w:t>
      </w:r>
      <w:proofErr w:type="spellStart"/>
      <w:r w:rsidR="00705800" w:rsidRPr="00735403">
        <w:rPr>
          <w:rFonts w:ascii="Garamond" w:eastAsiaTheme="minorHAnsi" w:hAnsi="Garamond"/>
          <w:i/>
          <w:color w:val="000000" w:themeColor="text1"/>
          <w:sz w:val="24"/>
          <w:szCs w:val="28"/>
        </w:rPr>
        <w:t>Prolibertas</w:t>
      </w:r>
      <w:proofErr w:type="spellEnd"/>
      <w:r w:rsidR="00705800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(Trinitarios)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, </w:t>
      </w:r>
      <w:r w:rsidR="005C2823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 qu</w:t>
      </w:r>
      <w:r w:rsidR="005C2823">
        <w:rPr>
          <w:rFonts w:ascii="Garamond" w:eastAsiaTheme="minorHAnsi" w:hAnsi="Garamond"/>
          <w:color w:val="000000" w:themeColor="text1"/>
          <w:sz w:val="24"/>
          <w:szCs w:val="28"/>
        </w:rPr>
        <w:t>i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>e</w:t>
      </w:r>
      <w:r w:rsidR="005C2823">
        <w:rPr>
          <w:rFonts w:ascii="Garamond" w:eastAsiaTheme="minorHAnsi" w:hAnsi="Garamond"/>
          <w:color w:val="000000" w:themeColor="text1"/>
          <w:sz w:val="24"/>
          <w:szCs w:val="28"/>
        </w:rPr>
        <w:t>nes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 agradecemos enormemente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el 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 xml:space="preserve">facilitarnos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este </w:t>
      </w:r>
      <w:r w:rsidR="00705800">
        <w:rPr>
          <w:rFonts w:ascii="Garamond" w:eastAsiaTheme="minorHAnsi" w:hAnsi="Garamond"/>
          <w:color w:val="000000" w:themeColor="text1"/>
          <w:sz w:val="24"/>
          <w:szCs w:val="28"/>
        </w:rPr>
        <w:t>espacio.</w:t>
      </w:r>
    </w:p>
    <w:p w14:paraId="4E7DAB1C" w14:textId="100D09DD" w:rsidR="00C22DBB" w:rsidRPr="00CC04F0" w:rsidRDefault="00C22DBB" w:rsidP="00CC04F0">
      <w:pPr>
        <w:pStyle w:val="Ttulo1"/>
      </w:pPr>
      <w:r w:rsidRPr="00CC04F0">
        <w:t>A qui</w:t>
      </w:r>
      <w:r w:rsidR="003C204A">
        <w:t>é</w:t>
      </w:r>
      <w:r w:rsidRPr="00CC04F0">
        <w:t xml:space="preserve">nes va dirigido </w:t>
      </w:r>
    </w:p>
    <w:p w14:paraId="461A2757" w14:textId="65E0F07C" w:rsidR="00E056CE" w:rsidRDefault="00C22DBB" w:rsidP="00CC04F0">
      <w:pPr>
        <w:spacing w:after="0" w:line="240" w:lineRule="auto"/>
        <w:jc w:val="both"/>
        <w:rPr>
          <w:rFonts w:ascii="Garamond" w:eastAsiaTheme="minorHAnsi" w:hAnsi="Garamond"/>
          <w:color w:val="000000" w:themeColor="text1"/>
          <w:sz w:val="24"/>
          <w:szCs w:val="28"/>
        </w:rPr>
      </w:pP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Atendemos y ayudamos a cualquier persona</w:t>
      </w:r>
      <w:r w:rsidR="00CD7329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que lo necesite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desde familias</w:t>
      </w:r>
      <w:r w:rsidR="00CD7329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con hijos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 a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personas </w:t>
      </w:r>
      <w:r w:rsidR="00E50EA5" w:rsidRPr="00CC04F0">
        <w:rPr>
          <w:rFonts w:ascii="Garamond" w:eastAsiaTheme="minorHAnsi" w:hAnsi="Garamond"/>
          <w:color w:val="000000" w:themeColor="text1"/>
          <w:sz w:val="24"/>
          <w:szCs w:val="28"/>
        </w:rPr>
        <w:t>sintecho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, </w:t>
      </w:r>
      <w:r w:rsidR="00CD7329" w:rsidRPr="00CC04F0">
        <w:rPr>
          <w:rFonts w:ascii="Garamond" w:eastAsiaTheme="minorHAnsi" w:hAnsi="Garamond"/>
          <w:color w:val="000000" w:themeColor="text1"/>
          <w:sz w:val="24"/>
          <w:szCs w:val="28"/>
        </w:rPr>
        <w:t>que viven en soledad</w:t>
      </w:r>
      <w:r w:rsidR="00D606CD" w:rsidRPr="00CC04F0">
        <w:rPr>
          <w:rFonts w:ascii="Garamond" w:eastAsiaTheme="minorHAnsi" w:hAnsi="Garamond"/>
          <w:color w:val="000000" w:themeColor="text1"/>
          <w:sz w:val="24"/>
          <w:szCs w:val="28"/>
        </w:rPr>
        <w:t>, en riesgo de exclusión social, etc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>. Tod</w:t>
      </w:r>
      <w:r w:rsidR="00D606CD" w:rsidRPr="00CC04F0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>s ell</w:t>
      </w:r>
      <w:r w:rsidR="00D606CD" w:rsidRPr="00CC04F0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>s son dign</w:t>
      </w:r>
      <w:r w:rsidR="00D606CD" w:rsidRPr="00CC04F0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 w:rsidR="00016E83" w:rsidRPr="00CC04F0">
        <w:rPr>
          <w:rFonts w:ascii="Garamond" w:eastAsiaTheme="minorHAnsi" w:hAnsi="Garamond"/>
          <w:color w:val="000000" w:themeColor="text1"/>
          <w:sz w:val="24"/>
          <w:szCs w:val="28"/>
        </w:rPr>
        <w:t>s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 sentirse </w:t>
      </w:r>
      <w:r w:rsidR="00D606CD" w:rsidRPr="00CC04F0">
        <w:rPr>
          <w:rFonts w:ascii="Garamond" w:eastAsiaTheme="minorHAnsi" w:hAnsi="Garamond"/>
          <w:color w:val="000000" w:themeColor="text1"/>
          <w:sz w:val="24"/>
          <w:szCs w:val="28"/>
        </w:rPr>
        <w:t>aceptadas y queridas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>,</w:t>
      </w:r>
      <w:r w:rsidR="00110395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>independiente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mente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de su género, raza, cultura o religión.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Dedicamos especial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 xml:space="preserve">atención </w:t>
      </w:r>
      <w:r w:rsidR="00E056CE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a personas con enfermedades mentales y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>víctimas de</w:t>
      </w:r>
      <w:r w:rsidR="00A13232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AD02D8">
        <w:rPr>
          <w:rFonts w:ascii="Garamond" w:eastAsiaTheme="minorHAnsi" w:hAnsi="Garamond"/>
          <w:color w:val="000000" w:themeColor="text1"/>
          <w:sz w:val="24"/>
          <w:szCs w:val="28"/>
        </w:rPr>
        <w:t>cua</w:t>
      </w:r>
      <w:r w:rsidR="000D7A98">
        <w:rPr>
          <w:rFonts w:ascii="Garamond" w:eastAsiaTheme="minorHAnsi" w:hAnsi="Garamond"/>
          <w:color w:val="000000" w:themeColor="text1"/>
          <w:sz w:val="24"/>
          <w:szCs w:val="28"/>
        </w:rPr>
        <w:t>lquier</w:t>
      </w:r>
      <w:r w:rsidR="00AD02D8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A13232" w:rsidRPr="00CC04F0">
        <w:rPr>
          <w:rFonts w:ascii="Garamond" w:eastAsiaTheme="minorHAnsi" w:hAnsi="Garamond"/>
          <w:color w:val="000000" w:themeColor="text1"/>
          <w:sz w:val="24"/>
          <w:szCs w:val="28"/>
        </w:rPr>
        <w:t>adicción.</w:t>
      </w:r>
      <w:r w:rsidR="00110395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 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>Nuestro deber es aliviar el hambre que sufren y acompa</w:t>
      </w:r>
      <w:r w:rsidR="00110395" w:rsidRPr="00CC04F0">
        <w:rPr>
          <w:rFonts w:ascii="Garamond" w:eastAsiaTheme="minorHAnsi" w:hAnsi="Garamond"/>
          <w:color w:val="000000" w:themeColor="text1"/>
          <w:sz w:val="24"/>
          <w:szCs w:val="28"/>
        </w:rPr>
        <w:t>ñarl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>a</w:t>
      </w:r>
      <w:r w:rsidR="00110395" w:rsidRPr="00CC04F0">
        <w:rPr>
          <w:rFonts w:ascii="Garamond" w:eastAsiaTheme="minorHAnsi" w:hAnsi="Garamond"/>
          <w:color w:val="000000" w:themeColor="text1"/>
          <w:sz w:val="24"/>
          <w:szCs w:val="28"/>
        </w:rPr>
        <w:t>s con nuestro cariño, aun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que sea por un periodo pequeño de tiempo, para sosegar su soledad, </w:t>
      </w:r>
      <w:r w:rsidR="003C204A">
        <w:rPr>
          <w:rFonts w:ascii="Garamond" w:eastAsiaTheme="minorHAnsi" w:hAnsi="Garamond"/>
          <w:color w:val="000000" w:themeColor="text1"/>
          <w:sz w:val="24"/>
          <w:szCs w:val="28"/>
        </w:rPr>
        <w:t xml:space="preserve">la 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falta de cariño y las adversidades de </w:t>
      </w:r>
      <w:r w:rsidR="004744C8">
        <w:rPr>
          <w:rFonts w:ascii="Garamond" w:eastAsiaTheme="minorHAnsi" w:hAnsi="Garamond"/>
          <w:color w:val="000000" w:themeColor="text1"/>
          <w:sz w:val="24"/>
          <w:szCs w:val="28"/>
        </w:rPr>
        <w:t>su circunstancia</w:t>
      </w:r>
      <w:r w:rsidR="00CD3854" w:rsidRPr="00CC04F0">
        <w:rPr>
          <w:rFonts w:ascii="Garamond" w:eastAsiaTheme="minorHAnsi" w:hAnsi="Garamond"/>
          <w:color w:val="000000" w:themeColor="text1"/>
          <w:sz w:val="24"/>
          <w:szCs w:val="28"/>
        </w:rPr>
        <w:t>.</w:t>
      </w:r>
    </w:p>
    <w:p w14:paraId="0E6BEC54" w14:textId="77777777" w:rsidR="00705800" w:rsidRPr="00B97657" w:rsidRDefault="00705800" w:rsidP="00705800">
      <w:pPr>
        <w:pStyle w:val="Ttulo1"/>
      </w:pPr>
      <w:r>
        <w:t>F</w:t>
      </w:r>
      <w:r w:rsidRPr="00B97657">
        <w:t>inanciación</w:t>
      </w:r>
    </w:p>
    <w:p w14:paraId="5BC0D9B7" w14:textId="688CA22F" w:rsidR="00F915EB" w:rsidRPr="00EB76C6" w:rsidRDefault="00705800" w:rsidP="00EB76C6">
      <w:pPr>
        <w:spacing w:after="0" w:line="240" w:lineRule="auto"/>
        <w:jc w:val="both"/>
        <w:rPr>
          <w:rFonts w:ascii="Garamond" w:eastAsiaTheme="minorHAnsi" w:hAnsi="Garamond"/>
          <w:color w:val="000000" w:themeColor="text1"/>
          <w:sz w:val="24"/>
          <w:szCs w:val="28"/>
        </w:rPr>
      </w:pP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 xml:space="preserve">La financiación de la Obra Social Nur se mantiene gracias a las aportaciones económicas de sus miembros, así como </w:t>
      </w:r>
      <w:r w:rsidR="000D7A98">
        <w:rPr>
          <w:rFonts w:ascii="Garamond" w:eastAsiaTheme="minorHAnsi" w:hAnsi="Garamond"/>
          <w:color w:val="000000" w:themeColor="text1"/>
          <w:sz w:val="24"/>
          <w:szCs w:val="28"/>
        </w:rPr>
        <w:t xml:space="preserve">con </w:t>
      </w:r>
      <w:r w:rsidRPr="00CC04F0">
        <w:rPr>
          <w:rFonts w:ascii="Garamond" w:eastAsiaTheme="minorHAnsi" w:hAnsi="Garamond"/>
          <w:color w:val="000000" w:themeColor="text1"/>
          <w:sz w:val="24"/>
          <w:szCs w:val="28"/>
        </w:rPr>
        <w:t>su trabajo desinteresado por el amor a todas las personas que acuden a nosotros. Nuestros recursos humanos son, como hemos mencionado antes, los miembros de la Asociación, que son quienes preparan, elaboran y reparten los alimentos.</w:t>
      </w:r>
    </w:p>
    <w:sectPr w:rsidR="00F915EB" w:rsidRPr="00EB76C6" w:rsidSect="001555D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3553" w14:textId="77777777" w:rsidR="00C85289" w:rsidRDefault="00C85289" w:rsidP="00B670FF">
      <w:pPr>
        <w:spacing w:after="0" w:line="240" w:lineRule="auto"/>
      </w:pPr>
      <w:r>
        <w:separator/>
      </w:r>
    </w:p>
  </w:endnote>
  <w:endnote w:type="continuationSeparator" w:id="0">
    <w:p w14:paraId="5A52BA51" w14:textId="77777777" w:rsidR="00C85289" w:rsidRDefault="00C85289" w:rsidP="00B6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10A" w14:textId="77777777" w:rsidR="000D7A98" w:rsidRPr="00B670FF" w:rsidRDefault="000D7A98" w:rsidP="00B670FF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B7A5" w14:textId="77777777" w:rsidR="00C85289" w:rsidRDefault="00C85289" w:rsidP="00B670FF">
      <w:pPr>
        <w:spacing w:after="0" w:line="240" w:lineRule="auto"/>
      </w:pPr>
      <w:r>
        <w:separator/>
      </w:r>
    </w:p>
  </w:footnote>
  <w:footnote w:type="continuationSeparator" w:id="0">
    <w:p w14:paraId="6F61BF1B" w14:textId="77777777" w:rsidR="00C85289" w:rsidRDefault="00C85289" w:rsidP="00B6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913" w14:textId="77777777" w:rsidR="000D7A98" w:rsidRDefault="000D7A98">
    <w:pPr>
      <w:pStyle w:val="Encabezado"/>
    </w:pPr>
  </w:p>
  <w:p w14:paraId="0064F7E5" w14:textId="0D9E89D9" w:rsidR="000D7A98" w:rsidRDefault="000D7A98">
    <w:pPr>
      <w:pStyle w:val="Encabezado"/>
    </w:pPr>
    <w:r w:rsidRPr="00B670FF">
      <w:rPr>
        <w:noProof/>
      </w:rPr>
      <w:drawing>
        <wp:anchor distT="0" distB="36195" distL="114300" distR="114300" simplePos="0" relativeHeight="251659264" behindDoc="0" locked="0" layoutInCell="1" allowOverlap="1" wp14:anchorId="161B0EEB" wp14:editId="271812FB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494000" cy="1404000"/>
          <wp:effectExtent l="0" t="0" r="5080" b="5715"/>
          <wp:wrapTopAndBottom/>
          <wp:docPr id="3" name="Imagen 3" descr="C:\Users\Rafael\Desktop\CARPETA PAPA\Simbolo Orden Nematolla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CARPETA PAPA\Simbolo Orden Nematolla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"/>
                  <a:stretch/>
                </pic:blipFill>
                <pic:spPr bwMode="auto">
                  <a:xfrm>
                    <a:off x="0" y="0"/>
                    <a:ext cx="14940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6C570" w14:textId="77777777" w:rsidR="000D7A98" w:rsidRDefault="000D7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D0"/>
    <w:rsid w:val="00016E83"/>
    <w:rsid w:val="00023E09"/>
    <w:rsid w:val="00023FD8"/>
    <w:rsid w:val="000B554C"/>
    <w:rsid w:val="000D2BB7"/>
    <w:rsid w:val="000D7A98"/>
    <w:rsid w:val="00100EAA"/>
    <w:rsid w:val="00110395"/>
    <w:rsid w:val="001114FA"/>
    <w:rsid w:val="00123F6F"/>
    <w:rsid w:val="001555D1"/>
    <w:rsid w:val="001B2D01"/>
    <w:rsid w:val="001B6C1C"/>
    <w:rsid w:val="00221938"/>
    <w:rsid w:val="00266293"/>
    <w:rsid w:val="002964B8"/>
    <w:rsid w:val="002A2F2E"/>
    <w:rsid w:val="002B549A"/>
    <w:rsid w:val="002F436B"/>
    <w:rsid w:val="0030736A"/>
    <w:rsid w:val="003077D0"/>
    <w:rsid w:val="003350E7"/>
    <w:rsid w:val="00351339"/>
    <w:rsid w:val="00352E94"/>
    <w:rsid w:val="00354C8E"/>
    <w:rsid w:val="003A11F5"/>
    <w:rsid w:val="003C204A"/>
    <w:rsid w:val="003D3C15"/>
    <w:rsid w:val="00450135"/>
    <w:rsid w:val="004744C8"/>
    <w:rsid w:val="004D7428"/>
    <w:rsid w:val="005326E6"/>
    <w:rsid w:val="005554AC"/>
    <w:rsid w:val="00584C2B"/>
    <w:rsid w:val="005C0C8E"/>
    <w:rsid w:val="005C2823"/>
    <w:rsid w:val="005F6C58"/>
    <w:rsid w:val="006156AE"/>
    <w:rsid w:val="0067645A"/>
    <w:rsid w:val="00705800"/>
    <w:rsid w:val="00735403"/>
    <w:rsid w:val="00757E50"/>
    <w:rsid w:val="00764B58"/>
    <w:rsid w:val="00786CE1"/>
    <w:rsid w:val="00793820"/>
    <w:rsid w:val="007E547F"/>
    <w:rsid w:val="007F24C9"/>
    <w:rsid w:val="00881EFC"/>
    <w:rsid w:val="008C0412"/>
    <w:rsid w:val="008D0E52"/>
    <w:rsid w:val="008D2656"/>
    <w:rsid w:val="008D6EB8"/>
    <w:rsid w:val="00966768"/>
    <w:rsid w:val="009940E8"/>
    <w:rsid w:val="009B1D44"/>
    <w:rsid w:val="009C0FDC"/>
    <w:rsid w:val="009E5071"/>
    <w:rsid w:val="009E7834"/>
    <w:rsid w:val="00A10945"/>
    <w:rsid w:val="00A13232"/>
    <w:rsid w:val="00A32102"/>
    <w:rsid w:val="00A939DD"/>
    <w:rsid w:val="00AD02D8"/>
    <w:rsid w:val="00AD6017"/>
    <w:rsid w:val="00AE72DE"/>
    <w:rsid w:val="00B022D5"/>
    <w:rsid w:val="00B670FF"/>
    <w:rsid w:val="00B84AA8"/>
    <w:rsid w:val="00BB1F8B"/>
    <w:rsid w:val="00BD1CF6"/>
    <w:rsid w:val="00BD74D5"/>
    <w:rsid w:val="00BD78F5"/>
    <w:rsid w:val="00BF6546"/>
    <w:rsid w:val="00C22DBB"/>
    <w:rsid w:val="00C4670F"/>
    <w:rsid w:val="00C66963"/>
    <w:rsid w:val="00C85289"/>
    <w:rsid w:val="00C941B8"/>
    <w:rsid w:val="00C95589"/>
    <w:rsid w:val="00CA7FEC"/>
    <w:rsid w:val="00CC04F0"/>
    <w:rsid w:val="00CD28AF"/>
    <w:rsid w:val="00CD3854"/>
    <w:rsid w:val="00CD7329"/>
    <w:rsid w:val="00D52436"/>
    <w:rsid w:val="00D606CD"/>
    <w:rsid w:val="00D663FA"/>
    <w:rsid w:val="00D70562"/>
    <w:rsid w:val="00D86CD8"/>
    <w:rsid w:val="00DD2B12"/>
    <w:rsid w:val="00DD4A9F"/>
    <w:rsid w:val="00E056CE"/>
    <w:rsid w:val="00E117DC"/>
    <w:rsid w:val="00E17C3D"/>
    <w:rsid w:val="00E50EA5"/>
    <w:rsid w:val="00E96BB5"/>
    <w:rsid w:val="00EB76C6"/>
    <w:rsid w:val="00EC59DA"/>
    <w:rsid w:val="00EE3DA3"/>
    <w:rsid w:val="00F070CC"/>
    <w:rsid w:val="00F435B3"/>
    <w:rsid w:val="00F915EB"/>
    <w:rsid w:val="00FD16CA"/>
    <w:rsid w:val="00FF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798C7"/>
  <w15:docId w15:val="{F16A6F3F-EED0-334B-BA92-AC13F132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786CE1"/>
    <w:pPr>
      <w:keepNext/>
      <w:keepLines/>
      <w:spacing w:before="240" w:after="120" w:line="240" w:lineRule="auto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0FF"/>
  </w:style>
  <w:style w:type="paragraph" w:styleId="Piedepgina">
    <w:name w:val="footer"/>
    <w:basedOn w:val="Normal"/>
    <w:link w:val="PiedepginaCar"/>
    <w:uiPriority w:val="99"/>
    <w:unhideWhenUsed/>
    <w:rsid w:val="00B6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0FF"/>
  </w:style>
  <w:style w:type="paragraph" w:styleId="Textodeglobo">
    <w:name w:val="Balloon Text"/>
    <w:basedOn w:val="Normal"/>
    <w:link w:val="TextodegloboCar"/>
    <w:uiPriority w:val="99"/>
    <w:semiHidden/>
    <w:unhideWhenUsed/>
    <w:rsid w:val="00B6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56C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52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E94"/>
    <w:rPr>
      <w:b/>
      <w:bCs/>
      <w:sz w:val="20"/>
      <w:szCs w:val="20"/>
    </w:rPr>
  </w:style>
  <w:style w:type="paragraph" w:styleId="Ttulo">
    <w:name w:val="Title"/>
    <w:next w:val="Normal"/>
    <w:link w:val="TtuloCar"/>
    <w:uiPriority w:val="10"/>
    <w:qFormat/>
    <w:rsid w:val="00786CE1"/>
    <w:pPr>
      <w:spacing w:after="0" w:line="240" w:lineRule="auto"/>
      <w:contextualSpacing/>
      <w:jc w:val="center"/>
    </w:pPr>
    <w:rPr>
      <w:rFonts w:ascii="Garamond" w:eastAsiaTheme="majorEastAsia" w:hAnsi="Garamond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6CE1"/>
    <w:rPr>
      <w:rFonts w:ascii="Garamond" w:eastAsiaTheme="majorEastAsia" w:hAnsi="Garamond" w:cstheme="majorBidi"/>
      <w:b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86CE1"/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paragraph" w:styleId="Revisin">
    <w:name w:val="Revision"/>
    <w:hidden/>
    <w:uiPriority w:val="99"/>
    <w:semiHidden/>
    <w:rsid w:val="00735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Mahmud Pirouz</cp:lastModifiedBy>
  <cp:revision>2</cp:revision>
  <cp:lastPrinted>2019-09-08T23:12:00Z</cp:lastPrinted>
  <dcterms:created xsi:type="dcterms:W3CDTF">2021-12-13T09:50:00Z</dcterms:created>
  <dcterms:modified xsi:type="dcterms:W3CDTF">2021-12-13T09:50:00Z</dcterms:modified>
</cp:coreProperties>
</file>